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D8657F" w:rsidRPr="003B3EFE" w14:paraId="2BF22D43" w14:textId="77777777" w:rsidTr="00831B0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542AA36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bookmarkStart w:id="0" w:name="_Hlk215481985"/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РЕСПУБЛИКА ТАТАРСТАН</w:t>
            </w:r>
          </w:p>
          <w:p w14:paraId="7988C9B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</w:t>
            </w:r>
          </w:p>
          <w:p w14:paraId="0FAF1AC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Кармалинского сельского поселения</w:t>
            </w:r>
          </w:p>
          <w:p w14:paraId="4BA2AE57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Нижнекамского муниципального района</w:t>
            </w:r>
          </w:p>
          <w:p w14:paraId="3B0710FA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19232AB4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Нижнекамский район, </w:t>
            </w:r>
          </w:p>
          <w:p w14:paraId="7529F3BC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с. Кармалы, ул. Пионерская, 1</w:t>
            </w:r>
          </w:p>
          <w:p w14:paraId="657863EA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69DE22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ТАТАРСТАН РЕСПУБЛИКАСЫ </w:t>
            </w:r>
          </w:p>
          <w:p w14:paraId="01F992FE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Түбән Кама муниципаль районы</w:t>
            </w:r>
          </w:p>
          <w:p w14:paraId="5E88BCD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 жирлеге</w:t>
            </w:r>
          </w:p>
          <w:p w14:paraId="3EC06DA7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Советы</w:t>
            </w:r>
          </w:p>
          <w:p w14:paraId="773B745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3EEAEAD3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Түбән Кама  районы, </w:t>
            </w:r>
          </w:p>
          <w:p w14:paraId="553F639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авылы, Пионер урамы, 1</w:t>
            </w:r>
          </w:p>
          <w:p w14:paraId="7BDB6D04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</w:tr>
      <w:tr w:rsidR="00D8657F" w:rsidRPr="003B0847" w14:paraId="0AC3542D" w14:textId="77777777" w:rsidTr="00831B0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BF3218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тел./факс (8555) 33-39-17, электронный адрес: </w:t>
            </w:r>
            <w:r w:rsidRPr="003B3EFE">
              <w:rPr>
                <w:rFonts w:eastAsiaTheme="minorEastAsia" w:cs="Times New Roman"/>
                <w:lang w:eastAsia="ru-RU"/>
              </w:rPr>
              <w:fldChar w:fldCharType="begin"/>
            </w:r>
            <w:r w:rsidRPr="003B3EFE">
              <w:rPr>
                <w:rFonts w:eastAsiaTheme="minorEastAsia" w:cs="Times New Roman"/>
                <w:lang w:eastAsia="ru-RU"/>
              </w:rPr>
              <w:instrText xml:space="preserve"> HYPERLINK "mailto:%20Karmalinskoe.sp@tatar.ru" </w:instrText>
            </w:r>
            <w:r w:rsidRPr="003B3EFE">
              <w:rPr>
                <w:rFonts w:eastAsiaTheme="minorEastAsia" w:cs="Times New Roman"/>
                <w:lang w:eastAsia="ru-RU"/>
              </w:rPr>
              <w:fldChar w:fldCharType="separate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Karmalinskoe.sp@tatar.ru</w:t>
            </w:r>
            <w:r w:rsidRPr="003B3EFE">
              <w:rPr>
                <w:rFonts w:eastAsiaTheme="minorEastAsia" w:cs="Times New Roman"/>
                <w:lang w:eastAsia="ru-RU"/>
              </w:rPr>
              <w:fldChar w:fldCharType="end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5F17286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</w:pP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сайт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: www.</w:t>
            </w: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karmalinskoe-sp.ru</w:t>
            </w:r>
          </w:p>
        </w:tc>
      </w:tr>
    </w:tbl>
    <w:p w14:paraId="29D640A5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tt-RU" w:eastAsia="ru-RU"/>
        </w:rPr>
      </w:pPr>
    </w:p>
    <w:p w14:paraId="1B7AB271" w14:textId="65FE10C5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val="tt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val="tt-RU"/>
        </w:rPr>
        <w:t xml:space="preserve">          </w:t>
      </w:r>
      <w:r w:rsidR="003B0847">
        <w:rPr>
          <w:rFonts w:ascii="Times New Roman" w:eastAsiaTheme="minorEastAsia" w:hAnsi="Times New Roman" w:cs="Times New Roman"/>
          <w:sz w:val="27"/>
          <w:szCs w:val="27"/>
          <w:lang w:val="tt-RU"/>
        </w:rPr>
        <w:t xml:space="preserve">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/>
        </w:rPr>
        <w:t xml:space="preserve">РЕШЕНИЕ                                  </w:t>
      </w:r>
      <w:r>
        <w:rPr>
          <w:rFonts w:ascii="Times New Roman" w:eastAsiaTheme="minorEastAsia" w:hAnsi="Times New Roman" w:cs="Times New Roman"/>
          <w:sz w:val="27"/>
          <w:szCs w:val="27"/>
          <w:lang w:val="tt-RU"/>
        </w:rPr>
        <w:t xml:space="preserve">                         </w:t>
      </w:r>
      <w:r w:rsidR="003B0847">
        <w:rPr>
          <w:rFonts w:ascii="Times New Roman" w:eastAsiaTheme="minorEastAsia" w:hAnsi="Times New Roman" w:cs="Times New Roman"/>
          <w:sz w:val="27"/>
          <w:szCs w:val="27"/>
          <w:lang w:val="tt-RU"/>
        </w:rPr>
        <w:t xml:space="preserve">  </w:t>
      </w:r>
      <w:bookmarkStart w:id="1" w:name="_GoBack"/>
      <w:bookmarkEnd w:id="1"/>
      <w:r w:rsidRPr="003B3EFE">
        <w:rPr>
          <w:rFonts w:ascii="Times New Roman" w:eastAsiaTheme="minorEastAsia" w:hAnsi="Times New Roman" w:cs="Times New Roman"/>
          <w:sz w:val="27"/>
          <w:szCs w:val="27"/>
          <w:lang w:val="tt-RU"/>
        </w:rPr>
        <w:t>КАРАР</w:t>
      </w:r>
    </w:p>
    <w:p w14:paraId="4D1C61E1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val="tt-RU"/>
        </w:rPr>
      </w:pPr>
    </w:p>
    <w:p w14:paraId="54E3E3DB" w14:textId="77777777" w:rsidR="00D8657F" w:rsidRPr="003B3EFE" w:rsidRDefault="00D8657F" w:rsidP="00D8657F">
      <w:pPr>
        <w:tabs>
          <w:tab w:val="left" w:pos="524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02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.11.202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6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г.                                                           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         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     №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29</w:t>
      </w:r>
    </w:p>
    <w:p w14:paraId="45A930B5" w14:textId="77777777" w:rsidR="00D8657F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E2A7B82" w14:textId="77777777" w:rsidR="003B0847" w:rsidRPr="003B3EFE" w:rsidRDefault="003B0847" w:rsidP="00D8657F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7A8DCD1A" w14:textId="77777777" w:rsidR="00A91029" w:rsidRDefault="00D8657F" w:rsidP="00A91029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bookmarkStart w:id="2" w:name="_Hlk236388414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Об установлении границ части территории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, </w:t>
      </w:r>
    </w:p>
    <w:p w14:paraId="06BE7C07" w14:textId="2D024EC4" w:rsidR="00D8657F" w:rsidRPr="003B3EFE" w:rsidRDefault="00D8657F" w:rsidP="00A91029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входящего в состав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 Нижнекамского муниципального района Республики Татарстан, для проведения схода граждан по вопросу </w:t>
      </w:r>
      <w:r w:rsidRPr="004B5391">
        <w:rPr>
          <w:rFonts w:ascii="Times New Roman" w:eastAsiaTheme="minorEastAsia" w:hAnsi="Times New Roman" w:cs="Times New Roman"/>
          <w:sz w:val="27"/>
          <w:szCs w:val="27"/>
          <w:lang w:eastAsia="ru-RU"/>
        </w:rPr>
        <w:t>введения и использования средств самообложения граждан</w:t>
      </w: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на части территории</w:t>
      </w:r>
      <w:proofErr w:type="gram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населенного пункта</w:t>
      </w:r>
    </w:p>
    <w:bookmarkEnd w:id="2"/>
    <w:p w14:paraId="54A8DE13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D5C6E51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</w:rPr>
        <w:t>В соответствии со статьями 45, 69 Федерального закона от 20.03.2025  № 33-ФЗ «Об общих принципах организации местного самоуправления в единой системе публичной власти»,  ст. 15.1  Устава муниципального образования «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</w:rPr>
        <w:t>Кармалинское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</w:rPr>
        <w:t xml:space="preserve"> сельское поселение» Нижнекамского муниципального района Республики Татарстан,</w:t>
      </w: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Совет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 Нижнекамского муниципального района Республики Татарстан решил:</w:t>
      </w:r>
    </w:p>
    <w:p w14:paraId="0E011D74" w14:textId="77777777" w:rsidR="00D8657F" w:rsidRPr="003B3EFE" w:rsidRDefault="00D8657F" w:rsidP="00D8657F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Установить границы части территории для проведения схода граждан по вопросу </w:t>
      </w:r>
      <w:r w:rsidRPr="004B5391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введения и использования средств самообложения граждан </w:t>
      </w: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на части территории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в пределах следующих территорий проживания граждан:</w:t>
      </w:r>
    </w:p>
    <w:p w14:paraId="5BD3A0B7" w14:textId="77777777" w:rsidR="00D8657F" w:rsidRPr="003B3EFE" w:rsidRDefault="00D8657F" w:rsidP="00D8657F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proofErr w:type="gram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жилые  дома: по улице Кирова четные дома с 2 по 20, нечетные дома с 1 по 35; по улице Ленина четные дома с 2 по 42, нечетные дома с 1 по 43; по улице Карла Маркса четные дома с 2 по 34, нечетные дома с 3 по 31; по улице Новая дома с 1 по 5.</w:t>
      </w:r>
      <w:proofErr w:type="gramEnd"/>
    </w:p>
    <w:p w14:paraId="60C96173" w14:textId="77777777" w:rsidR="00D8657F" w:rsidRPr="003B3EFE" w:rsidRDefault="00D8657F" w:rsidP="00D8657F">
      <w:pPr>
        <w:numPr>
          <w:ilvl w:val="0"/>
          <w:numId w:val="2"/>
        </w:numPr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Контроль за исполнением настоящего решения возложить на исполнительный комитет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 Нижнекамского муниципального района Республики Татарстан.</w:t>
      </w:r>
    </w:p>
    <w:p w14:paraId="28AC51DE" w14:textId="77777777" w:rsidR="00D8657F" w:rsidRPr="003B3EFE" w:rsidRDefault="00D8657F" w:rsidP="00D8657F">
      <w:pPr>
        <w:numPr>
          <w:ilvl w:val="0"/>
          <w:numId w:val="2"/>
        </w:numPr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Обнародовать  настоящее решение путем размещения на информационных стендах и сайте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поселения. </w:t>
      </w:r>
    </w:p>
    <w:p w14:paraId="75CD8A5C" w14:textId="77777777" w:rsidR="00D8657F" w:rsidRPr="003B3EFE" w:rsidRDefault="00D8657F" w:rsidP="00D8657F">
      <w:pPr>
        <w:numPr>
          <w:ilvl w:val="0"/>
          <w:numId w:val="2"/>
        </w:numPr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Настоящее решение вступает в силу со дня его обнародования.</w:t>
      </w:r>
    </w:p>
    <w:p w14:paraId="6941EE05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215526BC" w14:textId="77777777" w:rsidR="00D8657F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52D7CBC2" w14:textId="77777777" w:rsidR="00A91029" w:rsidRPr="003B3EFE" w:rsidRDefault="00A91029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5ABBC9DF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Глава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</w:p>
    <w:p w14:paraId="713C461A" w14:textId="4C947378" w:rsidR="00D8657F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сельского поселения                                                   </w:t>
      </w:r>
      <w:r w:rsidR="00A91029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  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 Н.В. Мальцева    </w:t>
      </w:r>
    </w:p>
    <w:p w14:paraId="305A4856" w14:textId="77777777" w:rsidR="00D8657F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1295CC82" w14:textId="77777777" w:rsidR="00D8657F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761E9A42" w14:textId="77777777" w:rsidR="00A91029" w:rsidRDefault="00A91029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0F10C3C0" w14:textId="77777777" w:rsidR="00A91029" w:rsidRDefault="00A91029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bookmarkEnd w:id="0"/>
    <w:p w14:paraId="17D352B9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sectPr w:rsidR="00D8657F" w:rsidRPr="003B3EFE" w:rsidSect="008927F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0F25"/>
    <w:multiLevelType w:val="hybridMultilevel"/>
    <w:tmpl w:val="5B009FA2"/>
    <w:lvl w:ilvl="0" w:tplc="8ED60E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582A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E4697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FC16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0C8A1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8A24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DAEF5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8AB9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D297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8736E3"/>
    <w:multiLevelType w:val="hybridMultilevel"/>
    <w:tmpl w:val="9D3A2F06"/>
    <w:lvl w:ilvl="0" w:tplc="56FA219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882D3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B487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B482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D0CF02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EC8CEB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01E6E4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9854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021A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0F"/>
    <w:rsid w:val="003B0847"/>
    <w:rsid w:val="005C3C7D"/>
    <w:rsid w:val="00A91029"/>
    <w:rsid w:val="00D8657F"/>
    <w:rsid w:val="00EA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2026-11-02T07:56:00Z</dcterms:created>
  <dcterms:modified xsi:type="dcterms:W3CDTF">2026-11-02T08:52:00Z</dcterms:modified>
</cp:coreProperties>
</file>